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3D4E" w14:textId="77777777" w:rsidR="00311162" w:rsidRDefault="00311162" w:rsidP="00311162">
      <w:pPr>
        <w:pStyle w:val="NormalWeb"/>
        <w:rPr>
          <w:sz w:val="20"/>
          <w:szCs w:val="20"/>
        </w:rPr>
      </w:pPr>
    </w:p>
    <w:p w14:paraId="15342202" w14:textId="77777777" w:rsidR="006C7C8E" w:rsidRPr="006C7C8E" w:rsidRDefault="006C7C8E" w:rsidP="006C7C8E">
      <w:pPr>
        <w:widowControl w:val="0"/>
        <w:autoSpaceDE w:val="0"/>
        <w:autoSpaceDN w:val="0"/>
        <w:adjustRightInd w:val="0"/>
        <w:jc w:val="center"/>
        <w:rPr>
          <w:rFonts w:ascii="Times New Roman" w:hAnsi="Times New Roman"/>
          <w:b/>
        </w:rPr>
      </w:pPr>
      <w:r w:rsidRPr="006C7C8E">
        <w:rPr>
          <w:rFonts w:ascii="Times New Roman" w:hAnsi="Times New Roman"/>
          <w:b/>
        </w:rPr>
        <w:t>Kathleen Doherty Robinson PsyD LLC</w:t>
      </w:r>
    </w:p>
    <w:p w14:paraId="0C09557C" w14:textId="77777777" w:rsidR="006C7C8E" w:rsidRPr="006C7C8E" w:rsidRDefault="006C7C8E" w:rsidP="006C7C8E">
      <w:pPr>
        <w:widowControl w:val="0"/>
        <w:autoSpaceDE w:val="0"/>
        <w:autoSpaceDN w:val="0"/>
        <w:adjustRightInd w:val="0"/>
        <w:jc w:val="center"/>
        <w:rPr>
          <w:rFonts w:ascii="Times New Roman" w:hAnsi="Times New Roman"/>
          <w:b/>
        </w:rPr>
      </w:pPr>
      <w:r w:rsidRPr="006C7C8E">
        <w:rPr>
          <w:rFonts w:ascii="Times New Roman" w:hAnsi="Times New Roman"/>
          <w:b/>
        </w:rPr>
        <w:t>Licensed Psychologist #2284</w:t>
      </w:r>
    </w:p>
    <w:p w14:paraId="5D2136B5" w14:textId="73E5000E" w:rsidR="006C7C8E" w:rsidRPr="006C7C8E" w:rsidRDefault="006C7C8E" w:rsidP="006C7C8E">
      <w:pPr>
        <w:widowControl w:val="0"/>
        <w:autoSpaceDE w:val="0"/>
        <w:autoSpaceDN w:val="0"/>
        <w:adjustRightInd w:val="0"/>
        <w:jc w:val="center"/>
        <w:rPr>
          <w:rFonts w:ascii="Times New Roman" w:hAnsi="Times New Roman"/>
          <w:b/>
        </w:rPr>
      </w:pPr>
      <w:r w:rsidRPr="006C7C8E">
        <w:rPr>
          <w:rFonts w:ascii="Times New Roman" w:hAnsi="Times New Roman"/>
          <w:b/>
        </w:rPr>
        <w:t>1720 S. Bellaire, Suite #</w:t>
      </w:r>
      <w:r w:rsidR="004F2E9A">
        <w:rPr>
          <w:rFonts w:ascii="Times New Roman" w:hAnsi="Times New Roman"/>
          <w:b/>
        </w:rPr>
        <w:t>1000</w:t>
      </w:r>
    </w:p>
    <w:p w14:paraId="5E3CB497" w14:textId="77777777" w:rsidR="006C7C8E" w:rsidRPr="006C7C8E" w:rsidRDefault="006C7C8E" w:rsidP="006C7C8E">
      <w:pPr>
        <w:widowControl w:val="0"/>
        <w:autoSpaceDE w:val="0"/>
        <w:autoSpaceDN w:val="0"/>
        <w:adjustRightInd w:val="0"/>
        <w:jc w:val="center"/>
        <w:rPr>
          <w:rFonts w:ascii="Times New Roman" w:hAnsi="Times New Roman"/>
          <w:b/>
        </w:rPr>
      </w:pPr>
      <w:r w:rsidRPr="006C7C8E">
        <w:rPr>
          <w:rFonts w:ascii="Times New Roman" w:hAnsi="Times New Roman"/>
          <w:b/>
        </w:rPr>
        <w:t>Denver, CO  80222</w:t>
      </w:r>
    </w:p>
    <w:p w14:paraId="59E8E1D7" w14:textId="77777777" w:rsidR="006C7C8E" w:rsidRPr="006C7C8E" w:rsidRDefault="006C7C8E" w:rsidP="006C7C8E">
      <w:pPr>
        <w:widowControl w:val="0"/>
        <w:autoSpaceDE w:val="0"/>
        <w:autoSpaceDN w:val="0"/>
        <w:adjustRightInd w:val="0"/>
        <w:jc w:val="center"/>
        <w:rPr>
          <w:rFonts w:ascii="Times New Roman" w:hAnsi="Times New Roman"/>
          <w:b/>
        </w:rPr>
      </w:pPr>
      <w:r w:rsidRPr="006C7C8E">
        <w:rPr>
          <w:rFonts w:ascii="Times New Roman" w:hAnsi="Times New Roman"/>
          <w:b/>
        </w:rPr>
        <w:t>303-782-0433</w:t>
      </w:r>
    </w:p>
    <w:p w14:paraId="1454D72E" w14:textId="77777777" w:rsidR="00311162" w:rsidRPr="006C7C8E" w:rsidRDefault="00311162" w:rsidP="00311162">
      <w:pPr>
        <w:widowControl w:val="0"/>
        <w:autoSpaceDE w:val="0"/>
        <w:autoSpaceDN w:val="0"/>
        <w:adjustRightInd w:val="0"/>
        <w:jc w:val="center"/>
        <w:rPr>
          <w:rFonts w:ascii="Times New Roman" w:hAnsi="Times New Roman"/>
          <w:bCs/>
        </w:rPr>
      </w:pPr>
    </w:p>
    <w:p w14:paraId="15CFB36A" w14:textId="77777777" w:rsidR="00311162" w:rsidRPr="006C7C8E" w:rsidRDefault="00311162" w:rsidP="00311162">
      <w:pPr>
        <w:widowControl w:val="0"/>
        <w:autoSpaceDE w:val="0"/>
        <w:autoSpaceDN w:val="0"/>
        <w:adjustRightInd w:val="0"/>
        <w:jc w:val="center"/>
        <w:rPr>
          <w:rFonts w:ascii="Times New Roman" w:hAnsi="Times New Roman"/>
          <w:b/>
          <w:u w:val="single"/>
        </w:rPr>
      </w:pPr>
      <w:r w:rsidRPr="006C7C8E">
        <w:rPr>
          <w:rFonts w:ascii="Times New Roman" w:hAnsi="Times New Roman"/>
          <w:b/>
          <w:u w:val="single"/>
        </w:rPr>
        <w:t>Telehealth Informed Consent</w:t>
      </w:r>
    </w:p>
    <w:p w14:paraId="1CF16828" w14:textId="367BF3B2" w:rsidR="006C7C8E" w:rsidRDefault="00311162" w:rsidP="00311162">
      <w:pPr>
        <w:pStyle w:val="NormalWeb"/>
        <w:rPr>
          <w:szCs w:val="20"/>
        </w:rPr>
      </w:pPr>
      <w:r w:rsidRPr="006C7C8E">
        <w:rPr>
          <w:szCs w:val="20"/>
        </w:rPr>
        <w:t xml:space="preserve">Telehealth allows </w:t>
      </w:r>
      <w:r w:rsidR="006C7C8E" w:rsidRPr="006C7C8E">
        <w:rPr>
          <w:szCs w:val="20"/>
        </w:rPr>
        <w:t>Kathleen D. Robinson, Psy.D.</w:t>
      </w:r>
      <w:r w:rsidRPr="006C7C8E">
        <w:rPr>
          <w:szCs w:val="20"/>
        </w:rPr>
        <w:t xml:space="preserve"> to </w:t>
      </w:r>
      <w:r w:rsidR="006C7C8E">
        <w:rPr>
          <w:szCs w:val="20"/>
        </w:rPr>
        <w:t>conduct psychotherapy sessions using interactive audio, video or data communication.  Telehealth sessions will be delivered from a private office space and records will be kept in a locked cabinet to ensure confidentiality</w:t>
      </w:r>
    </w:p>
    <w:p w14:paraId="29CCC5DB" w14:textId="07172B64" w:rsidR="0021378A" w:rsidRDefault="006C7C8E" w:rsidP="0021378A">
      <w:pPr>
        <w:rPr>
          <w:rFonts w:ascii="Times New Roman" w:hAnsi="Times New Roman" w:cs="Times New Roman"/>
          <w:szCs w:val="20"/>
        </w:rPr>
      </w:pPr>
      <w:r>
        <w:rPr>
          <w:rFonts w:ascii="Times New Roman" w:hAnsi="Times New Roman" w:cs="Times New Roman"/>
          <w:szCs w:val="20"/>
        </w:rPr>
        <w:t>There</w:t>
      </w:r>
      <w:r w:rsidRPr="006C7C8E">
        <w:rPr>
          <w:rFonts w:ascii="Times New Roman" w:hAnsi="Times New Roman" w:cs="Times New Roman"/>
          <w:szCs w:val="20"/>
        </w:rPr>
        <w:t xml:space="preserve"> are risks unique and specific to Telehealth, including but not limited to, the possibility that sessions could be disrupted or distorted by technical failures or could be interrupted or accessed by unauthorized persons.</w:t>
      </w:r>
      <w:r w:rsidR="0021378A">
        <w:rPr>
          <w:rFonts w:ascii="Times New Roman" w:hAnsi="Times New Roman" w:cs="Times New Roman"/>
          <w:szCs w:val="20"/>
        </w:rPr>
        <w:t xml:space="preserve">  It is the client’s responsibility to find a private place to have the session, use a secure internet connection and sustain from using any substances (alcohol, marijuana, etc.) prior to or during sessions.</w:t>
      </w:r>
    </w:p>
    <w:p w14:paraId="529B45AC" w14:textId="77777777" w:rsidR="0021378A" w:rsidRDefault="0021378A" w:rsidP="006C7C8E">
      <w:pPr>
        <w:rPr>
          <w:rFonts w:ascii="Times New Roman" w:hAnsi="Times New Roman" w:cs="Times New Roman"/>
          <w:szCs w:val="20"/>
        </w:rPr>
      </w:pPr>
    </w:p>
    <w:p w14:paraId="11533C0C" w14:textId="57F792D8" w:rsidR="006C7C8E" w:rsidRDefault="006C7C8E" w:rsidP="006C7C8E">
      <w:pPr>
        <w:ind w:right="720"/>
        <w:rPr>
          <w:rFonts w:ascii="Times New Roman" w:hAnsi="Times New Roman" w:cs="Times New Roman"/>
        </w:rPr>
      </w:pPr>
      <w:r>
        <w:rPr>
          <w:rFonts w:ascii="Times New Roman" w:hAnsi="Times New Roman" w:cs="Times New Roman"/>
        </w:rPr>
        <w:t>I</w:t>
      </w:r>
      <w:r w:rsidRPr="006C7C8E">
        <w:rPr>
          <w:rFonts w:ascii="Times New Roman" w:hAnsi="Times New Roman" w:cs="Times New Roman"/>
        </w:rPr>
        <w:t>nformation share</w:t>
      </w:r>
      <w:r>
        <w:rPr>
          <w:rFonts w:ascii="Times New Roman" w:hAnsi="Times New Roman" w:cs="Times New Roman"/>
        </w:rPr>
        <w:t>d</w:t>
      </w:r>
      <w:r w:rsidRPr="006C7C8E">
        <w:rPr>
          <w:rFonts w:ascii="Times New Roman" w:hAnsi="Times New Roman" w:cs="Times New Roman"/>
        </w:rPr>
        <w:t xml:space="preserve"> during </w:t>
      </w:r>
      <w:r w:rsidR="00F647D7">
        <w:rPr>
          <w:rFonts w:ascii="Times New Roman" w:hAnsi="Times New Roman" w:cs="Times New Roman"/>
        </w:rPr>
        <w:t>T</w:t>
      </w:r>
      <w:r>
        <w:rPr>
          <w:rFonts w:ascii="Times New Roman" w:hAnsi="Times New Roman" w:cs="Times New Roman"/>
        </w:rPr>
        <w:t>elehealth</w:t>
      </w:r>
      <w:r w:rsidRPr="006C7C8E">
        <w:rPr>
          <w:rFonts w:ascii="Times New Roman" w:hAnsi="Times New Roman" w:cs="Times New Roman"/>
        </w:rPr>
        <w:t xml:space="preserve"> is legally confidential and cannot be disclosed without </w:t>
      </w:r>
      <w:r>
        <w:rPr>
          <w:rFonts w:ascii="Times New Roman" w:hAnsi="Times New Roman" w:cs="Times New Roman"/>
        </w:rPr>
        <w:t xml:space="preserve">client </w:t>
      </w:r>
      <w:r w:rsidRPr="006C7C8E">
        <w:rPr>
          <w:rFonts w:ascii="Times New Roman" w:hAnsi="Times New Roman" w:cs="Times New Roman"/>
        </w:rPr>
        <w:t xml:space="preserve">consent or the consent of </w:t>
      </w:r>
      <w:r>
        <w:rPr>
          <w:rFonts w:ascii="Times New Roman" w:hAnsi="Times New Roman" w:cs="Times New Roman"/>
        </w:rPr>
        <w:t>the client’s</w:t>
      </w:r>
      <w:r w:rsidRPr="006C7C8E">
        <w:rPr>
          <w:rFonts w:ascii="Times New Roman" w:hAnsi="Times New Roman" w:cs="Times New Roman"/>
        </w:rPr>
        <w:t xml:space="preserve"> parent/guardian.  There are exceptions to this confidentiality, some of which are listed in section 12-43-218 of the Colorado Revised Statutes, as well as other exceptions in Colorado and Federal law. </w:t>
      </w:r>
      <w:r>
        <w:rPr>
          <w:rFonts w:ascii="Times New Roman" w:hAnsi="Times New Roman" w:cs="Times New Roman"/>
        </w:rPr>
        <w:t xml:space="preserve"> </w:t>
      </w:r>
      <w:r w:rsidRPr="006C7C8E">
        <w:rPr>
          <w:rFonts w:ascii="Times New Roman" w:hAnsi="Times New Roman" w:cs="Times New Roman"/>
        </w:rPr>
        <w:t xml:space="preserve">For example, mental health professionals are required to report child </w:t>
      </w:r>
      <w:r>
        <w:rPr>
          <w:rFonts w:ascii="Times New Roman" w:hAnsi="Times New Roman" w:cs="Times New Roman"/>
        </w:rPr>
        <w:t xml:space="preserve">and elder </w:t>
      </w:r>
      <w:r w:rsidRPr="006C7C8E">
        <w:rPr>
          <w:rFonts w:ascii="Times New Roman" w:hAnsi="Times New Roman" w:cs="Times New Roman"/>
        </w:rPr>
        <w:t xml:space="preserve">abuse to authorities.  If a legal exception arises during therapy, if feasible, you will be informed accordingly.  The exceptions to confidentiality include but are not limited to:  reporting of suspected child </w:t>
      </w:r>
      <w:r>
        <w:rPr>
          <w:rFonts w:ascii="Times New Roman" w:hAnsi="Times New Roman" w:cs="Times New Roman"/>
        </w:rPr>
        <w:t xml:space="preserve">or elder </w:t>
      </w:r>
      <w:r w:rsidRPr="006C7C8E">
        <w:rPr>
          <w:rFonts w:ascii="Times New Roman" w:hAnsi="Times New Roman" w:cs="Times New Roman"/>
        </w:rPr>
        <w:t xml:space="preserve">abuse or neglect to law enforcement; reporting any threat of imminent physical harm by a client to law enforcement and to the individual(s) threatened; conducting a mental health evaluation of a client who is of imminent danger to self or others or who is gravely disabled, as a result of a mental disorder; disclosing treatment information in response to a court order; disclosing treatment information to your insurance company and associated managed care organization for purposes of reimbursement; and reporting any suspected threat to national security.  Please note, if you are a minor (age 17 or younger) and engage in behaviors associated with an eating disorder and/or self-injurious behaviors, </w:t>
      </w:r>
      <w:r>
        <w:rPr>
          <w:rFonts w:ascii="Times New Roman" w:hAnsi="Times New Roman" w:cs="Times New Roman"/>
        </w:rPr>
        <w:t>your parents/guardians will be notified</w:t>
      </w:r>
      <w:r w:rsidRPr="006C7C8E">
        <w:rPr>
          <w:rFonts w:ascii="Times New Roman" w:hAnsi="Times New Roman" w:cs="Times New Roman"/>
        </w:rPr>
        <w:t xml:space="preserve">. </w:t>
      </w:r>
    </w:p>
    <w:p w14:paraId="4E14E6CA" w14:textId="5797CFD2" w:rsidR="00572FE9" w:rsidRPr="006C7C8E" w:rsidRDefault="006C7C8E" w:rsidP="006C7C8E">
      <w:pPr>
        <w:pStyle w:val="NormalWeb"/>
        <w:rPr>
          <w:szCs w:val="20"/>
        </w:rPr>
      </w:pPr>
      <w:r w:rsidRPr="00202475">
        <w:t xml:space="preserve">By signing this form, I acknowledge that I have read </w:t>
      </w:r>
      <w:r>
        <w:t xml:space="preserve">and understand </w:t>
      </w:r>
      <w:r w:rsidRPr="00202475">
        <w:t>the preceding information.</w:t>
      </w:r>
      <w:r>
        <w:t xml:space="preserve">  </w:t>
      </w:r>
      <w:r w:rsidRPr="00202475">
        <w:t>I</w:t>
      </w:r>
      <w:r>
        <w:t xml:space="preserve"> </w:t>
      </w:r>
      <w:r w:rsidRPr="00202475">
        <w:t>understand</w:t>
      </w:r>
      <w:r>
        <w:t xml:space="preserve"> that I </w:t>
      </w:r>
      <w:r>
        <w:rPr>
          <w:szCs w:val="20"/>
        </w:rPr>
        <w:t>can</w:t>
      </w:r>
      <w:r w:rsidR="00311162" w:rsidRPr="006C7C8E">
        <w:rPr>
          <w:szCs w:val="20"/>
        </w:rPr>
        <w:t xml:space="preserve"> withdraw my consent to Telehealth </w:t>
      </w:r>
      <w:r>
        <w:rPr>
          <w:szCs w:val="20"/>
        </w:rPr>
        <w:t>at any time</w:t>
      </w:r>
      <w:r w:rsidR="00311162" w:rsidRPr="006C7C8E">
        <w:rPr>
          <w:szCs w:val="20"/>
        </w:rPr>
        <w:t xml:space="preserve"> by providing written notificatio</w:t>
      </w:r>
      <w:r>
        <w:rPr>
          <w:szCs w:val="20"/>
        </w:rPr>
        <w:t>n</w:t>
      </w:r>
      <w:r w:rsidR="00311162" w:rsidRPr="006C7C8E">
        <w:rPr>
          <w:szCs w:val="20"/>
        </w:rPr>
        <w:t xml:space="preserve">. </w:t>
      </w:r>
      <w:r>
        <w:rPr>
          <w:szCs w:val="20"/>
        </w:rPr>
        <w:t xml:space="preserve">By signing this form, I </w:t>
      </w:r>
      <w:r w:rsidR="00311162" w:rsidRPr="006C7C8E">
        <w:rPr>
          <w:szCs w:val="20"/>
        </w:rPr>
        <w:t xml:space="preserve">agree to </w:t>
      </w:r>
      <w:r>
        <w:rPr>
          <w:szCs w:val="20"/>
        </w:rPr>
        <w:t>the</w:t>
      </w:r>
      <w:r w:rsidR="00311162" w:rsidRPr="006C7C8E">
        <w:rPr>
          <w:szCs w:val="20"/>
        </w:rPr>
        <w:t xml:space="preserve"> terms</w:t>
      </w:r>
      <w:r>
        <w:rPr>
          <w:szCs w:val="20"/>
        </w:rPr>
        <w:t xml:space="preserve"> of this agreement</w:t>
      </w:r>
      <w:r w:rsidR="00311162" w:rsidRPr="006C7C8E">
        <w:rPr>
          <w:szCs w:val="20"/>
        </w:rPr>
        <w:t xml:space="preserve">. </w:t>
      </w:r>
      <w:r w:rsidR="0021378A">
        <w:rPr>
          <w:szCs w:val="20"/>
        </w:rPr>
        <w:t xml:space="preserve"> I also agree that I will not record any portion of the telehealth sessions.  </w:t>
      </w:r>
    </w:p>
    <w:p w14:paraId="2F5616D3" w14:textId="77777777" w:rsidR="006C7C8E" w:rsidRPr="006C7C8E" w:rsidRDefault="006C7C8E" w:rsidP="006C7C8E">
      <w:pPr>
        <w:widowControl w:val="0"/>
        <w:autoSpaceDE w:val="0"/>
        <w:autoSpaceDN w:val="0"/>
        <w:adjustRightInd w:val="0"/>
        <w:rPr>
          <w:rFonts w:ascii="Times New Roman" w:hAnsi="Times New Roman"/>
          <w:u w:val="single"/>
        </w:rPr>
      </w:pP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p>
    <w:p w14:paraId="14B677FE" w14:textId="77777777" w:rsidR="006C7C8E" w:rsidRPr="006C7C8E" w:rsidRDefault="006C7C8E" w:rsidP="006C7C8E">
      <w:pPr>
        <w:widowControl w:val="0"/>
        <w:autoSpaceDE w:val="0"/>
        <w:autoSpaceDN w:val="0"/>
        <w:adjustRightInd w:val="0"/>
        <w:rPr>
          <w:rFonts w:ascii="Times New Roman" w:hAnsi="Times New Roman"/>
        </w:rPr>
      </w:pPr>
      <w:r w:rsidRPr="006C7C8E">
        <w:rPr>
          <w:rFonts w:ascii="Times New Roman" w:hAnsi="Times New Roman"/>
        </w:rPr>
        <w:t>Print Client’s Name</w:t>
      </w:r>
      <w:r w:rsidRPr="006C7C8E">
        <w:rPr>
          <w:rFonts w:ascii="Times New Roman" w:hAnsi="Times New Roman"/>
        </w:rPr>
        <w:tab/>
      </w:r>
      <w:r w:rsidRPr="006C7C8E">
        <w:rPr>
          <w:rFonts w:ascii="Times New Roman" w:hAnsi="Times New Roman"/>
        </w:rPr>
        <w:tab/>
      </w:r>
      <w:r w:rsidRPr="006C7C8E">
        <w:rPr>
          <w:rFonts w:ascii="Times New Roman" w:hAnsi="Times New Roman"/>
        </w:rPr>
        <w:tab/>
      </w:r>
      <w:r w:rsidRPr="006C7C8E">
        <w:rPr>
          <w:rFonts w:ascii="Times New Roman" w:hAnsi="Times New Roman"/>
        </w:rPr>
        <w:tab/>
      </w:r>
      <w:r w:rsidRPr="006C7C8E">
        <w:rPr>
          <w:rFonts w:ascii="Times New Roman" w:hAnsi="Times New Roman"/>
        </w:rPr>
        <w:tab/>
        <w:t>Print Name of Parent/Guardian/Responsible Party</w:t>
      </w:r>
    </w:p>
    <w:p w14:paraId="4A14E19E" w14:textId="77777777" w:rsidR="006C7C8E" w:rsidRPr="006C7C8E" w:rsidRDefault="006C7C8E" w:rsidP="006C7C8E">
      <w:pPr>
        <w:widowControl w:val="0"/>
        <w:autoSpaceDE w:val="0"/>
        <w:autoSpaceDN w:val="0"/>
        <w:adjustRightInd w:val="0"/>
        <w:rPr>
          <w:rFonts w:ascii="Times New Roman" w:hAnsi="Times New Roman"/>
        </w:rPr>
      </w:pPr>
    </w:p>
    <w:p w14:paraId="1E20401E" w14:textId="77777777" w:rsidR="006C7C8E" w:rsidRPr="006C7C8E" w:rsidRDefault="006C7C8E" w:rsidP="006C7C8E">
      <w:pPr>
        <w:widowControl w:val="0"/>
        <w:autoSpaceDE w:val="0"/>
        <w:autoSpaceDN w:val="0"/>
        <w:adjustRightInd w:val="0"/>
        <w:rPr>
          <w:rFonts w:ascii="Times New Roman" w:hAnsi="Times New Roman"/>
          <w:u w:val="single"/>
        </w:rPr>
      </w:pP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p>
    <w:p w14:paraId="564890F2" w14:textId="77777777" w:rsidR="006C7C8E" w:rsidRPr="006C7C8E" w:rsidRDefault="006C7C8E" w:rsidP="006C7C8E">
      <w:pPr>
        <w:widowControl w:val="0"/>
        <w:autoSpaceDE w:val="0"/>
        <w:autoSpaceDN w:val="0"/>
        <w:adjustRightInd w:val="0"/>
        <w:rPr>
          <w:rFonts w:ascii="Times New Roman" w:hAnsi="Times New Roman"/>
        </w:rPr>
      </w:pPr>
      <w:r w:rsidRPr="006C7C8E">
        <w:rPr>
          <w:rFonts w:ascii="Times New Roman" w:hAnsi="Times New Roman"/>
        </w:rPr>
        <w:t>Signature of Client</w:t>
      </w:r>
      <w:r w:rsidRPr="006C7C8E">
        <w:rPr>
          <w:rFonts w:ascii="Times New Roman" w:hAnsi="Times New Roman"/>
        </w:rPr>
        <w:tab/>
      </w:r>
      <w:r w:rsidRPr="006C7C8E">
        <w:rPr>
          <w:rFonts w:ascii="Times New Roman" w:hAnsi="Times New Roman"/>
        </w:rPr>
        <w:tab/>
      </w:r>
      <w:r w:rsidRPr="006C7C8E">
        <w:rPr>
          <w:rFonts w:ascii="Times New Roman" w:hAnsi="Times New Roman"/>
        </w:rPr>
        <w:tab/>
      </w:r>
      <w:r w:rsidRPr="006C7C8E">
        <w:rPr>
          <w:rFonts w:ascii="Times New Roman" w:hAnsi="Times New Roman"/>
        </w:rPr>
        <w:tab/>
      </w:r>
      <w:r w:rsidRPr="006C7C8E">
        <w:rPr>
          <w:rFonts w:ascii="Times New Roman" w:hAnsi="Times New Roman"/>
        </w:rPr>
        <w:tab/>
        <w:t>Signature of Parent/Guardian</w:t>
      </w:r>
    </w:p>
    <w:p w14:paraId="06FFFDA5" w14:textId="77777777" w:rsidR="006C7C8E" w:rsidRPr="006C7C8E" w:rsidRDefault="006C7C8E" w:rsidP="006C7C8E">
      <w:pPr>
        <w:widowControl w:val="0"/>
        <w:autoSpaceDE w:val="0"/>
        <w:autoSpaceDN w:val="0"/>
        <w:adjustRightInd w:val="0"/>
        <w:rPr>
          <w:rFonts w:ascii="Times New Roman" w:hAnsi="Times New Roman"/>
        </w:rPr>
      </w:pPr>
    </w:p>
    <w:p w14:paraId="25B24A35" w14:textId="77777777" w:rsidR="006C7C8E" w:rsidRPr="006C7C8E" w:rsidRDefault="006C7C8E" w:rsidP="006C7C8E">
      <w:pPr>
        <w:widowControl w:val="0"/>
        <w:autoSpaceDE w:val="0"/>
        <w:autoSpaceDN w:val="0"/>
        <w:adjustRightInd w:val="0"/>
        <w:rPr>
          <w:rFonts w:ascii="Times New Roman" w:hAnsi="Times New Roman"/>
          <w:u w:val="single"/>
        </w:rPr>
      </w:pP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r w:rsidRPr="006C7C8E">
        <w:rPr>
          <w:rFonts w:ascii="Times New Roman" w:hAnsi="Times New Roman"/>
          <w:u w:val="single"/>
        </w:rPr>
        <w:tab/>
      </w:r>
    </w:p>
    <w:p w14:paraId="79201DBD" w14:textId="51AA7B87" w:rsidR="001867B6" w:rsidRPr="006C7C8E" w:rsidRDefault="006C7C8E" w:rsidP="006C7C8E">
      <w:pPr>
        <w:widowControl w:val="0"/>
        <w:autoSpaceDE w:val="0"/>
        <w:autoSpaceDN w:val="0"/>
        <w:adjustRightInd w:val="0"/>
        <w:rPr>
          <w:rFonts w:ascii="Times New Roman" w:hAnsi="Times New Roman"/>
        </w:rPr>
      </w:pPr>
      <w:r w:rsidRPr="006C7C8E">
        <w:rPr>
          <w:rFonts w:ascii="Times New Roman" w:hAnsi="Times New Roman"/>
        </w:rPr>
        <w:t>Kathleen D. Robinson, Psy.D.</w:t>
      </w:r>
      <w:r w:rsidRPr="006C7C8E">
        <w:rPr>
          <w:rFonts w:ascii="Times New Roman" w:hAnsi="Times New Roman"/>
        </w:rPr>
        <w:tab/>
      </w:r>
      <w:r w:rsidRPr="006C7C8E">
        <w:rPr>
          <w:rFonts w:ascii="Times New Roman" w:hAnsi="Times New Roman"/>
        </w:rPr>
        <w:tab/>
      </w:r>
      <w:r w:rsidRPr="006C7C8E">
        <w:rPr>
          <w:rFonts w:ascii="Times New Roman" w:hAnsi="Times New Roman"/>
        </w:rPr>
        <w:tab/>
        <w:t>Date</w:t>
      </w:r>
    </w:p>
    <w:sectPr w:rsidR="001867B6" w:rsidRPr="006C7C8E" w:rsidSect="006508B7">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62"/>
    <w:rsid w:val="000F37F8"/>
    <w:rsid w:val="00181CCD"/>
    <w:rsid w:val="001867B6"/>
    <w:rsid w:val="0021378A"/>
    <w:rsid w:val="00286A9F"/>
    <w:rsid w:val="00311162"/>
    <w:rsid w:val="00346A8A"/>
    <w:rsid w:val="004F2E9A"/>
    <w:rsid w:val="0052586F"/>
    <w:rsid w:val="00572FE9"/>
    <w:rsid w:val="005E125C"/>
    <w:rsid w:val="006508B7"/>
    <w:rsid w:val="006A7BDC"/>
    <w:rsid w:val="006C7C8E"/>
    <w:rsid w:val="00B7001C"/>
    <w:rsid w:val="00CB777C"/>
    <w:rsid w:val="00E3234D"/>
    <w:rsid w:val="00F647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23C4"/>
  <w15:docId w15:val="{3578A1B1-B9C5-1F40-8A1F-045A37EB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16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11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4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Kwai Kendall-Grove Ph.D.</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Kwai Kendall Grove</dc:creator>
  <cp:keywords/>
  <cp:lastModifiedBy>Dr. Kathleen Robinson</cp:lastModifiedBy>
  <cp:revision>2</cp:revision>
  <dcterms:created xsi:type="dcterms:W3CDTF">2026-01-09T14:57:00Z</dcterms:created>
  <dcterms:modified xsi:type="dcterms:W3CDTF">2026-01-09T14:57:00Z</dcterms:modified>
</cp:coreProperties>
</file>